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5D" w:rsidRPr="00326DE4" w:rsidRDefault="00A9055D" w:rsidP="00326DE4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0D787E" w:rsidRDefault="000D787E" w:rsidP="000D787E">
      <w:pPr>
        <w:jc w:val="center"/>
        <w:outlineLvl w:val="0"/>
        <w:rPr>
          <w:rFonts w:ascii="Arial" w:hAnsi="Arial" w:cs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-12065</wp:posOffset>
            </wp:positionV>
            <wp:extent cx="889635" cy="1000125"/>
            <wp:effectExtent l="19050" t="0" r="5715" b="0"/>
            <wp:wrapNone/>
            <wp:docPr id="1" name="Рисунок 9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logoty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18"/>
        </w:rPr>
        <w:t>Министерство образования и науки Челябинской области</w:t>
      </w:r>
    </w:p>
    <w:p w:rsidR="009F256B" w:rsidRDefault="000D787E" w:rsidP="000D787E">
      <w:pPr>
        <w:pStyle w:val="3"/>
        <w:tabs>
          <w:tab w:val="left" w:pos="465"/>
          <w:tab w:val="center" w:pos="4819"/>
        </w:tabs>
        <w:rPr>
          <w:rFonts w:ascii="Arial" w:hAnsi="Arial" w:cs="Arial"/>
          <w:b/>
          <w:i w:val="0"/>
          <w:iCs/>
          <w:sz w:val="18"/>
        </w:rPr>
      </w:pPr>
      <w:r>
        <w:rPr>
          <w:rFonts w:ascii="Arial" w:hAnsi="Arial" w:cs="Arial"/>
          <w:b/>
          <w:i w:val="0"/>
          <w:iCs/>
          <w:sz w:val="18"/>
        </w:rPr>
        <w:t>государственное бюджетное</w:t>
      </w:r>
      <w:r w:rsidR="009F256B">
        <w:rPr>
          <w:rFonts w:ascii="Arial" w:hAnsi="Arial" w:cs="Arial"/>
          <w:b/>
          <w:i w:val="0"/>
          <w:iCs/>
          <w:sz w:val="18"/>
        </w:rPr>
        <w:t xml:space="preserve"> профессиональное</w:t>
      </w:r>
      <w:r>
        <w:rPr>
          <w:rFonts w:ascii="Arial" w:hAnsi="Arial" w:cs="Arial"/>
          <w:b/>
          <w:i w:val="0"/>
          <w:iCs/>
          <w:sz w:val="18"/>
        </w:rPr>
        <w:t xml:space="preserve"> </w:t>
      </w:r>
    </w:p>
    <w:p w:rsidR="000D787E" w:rsidRDefault="000D787E" w:rsidP="000D787E">
      <w:pPr>
        <w:pStyle w:val="3"/>
        <w:tabs>
          <w:tab w:val="left" w:pos="465"/>
          <w:tab w:val="center" w:pos="4819"/>
        </w:tabs>
        <w:rPr>
          <w:rFonts w:ascii="Arial" w:hAnsi="Arial" w:cs="Arial"/>
          <w:b/>
          <w:i w:val="0"/>
          <w:iCs/>
          <w:sz w:val="18"/>
        </w:rPr>
      </w:pPr>
      <w:r>
        <w:rPr>
          <w:rFonts w:ascii="Arial" w:hAnsi="Arial" w:cs="Arial"/>
          <w:b/>
          <w:i w:val="0"/>
          <w:iCs/>
          <w:sz w:val="18"/>
        </w:rPr>
        <w:t xml:space="preserve">образовательное учреждение </w:t>
      </w:r>
    </w:p>
    <w:p w:rsidR="000D787E" w:rsidRDefault="000D787E" w:rsidP="000D787E">
      <w:pPr>
        <w:pStyle w:val="1"/>
        <w:rPr>
          <w:sz w:val="20"/>
          <w:szCs w:val="20"/>
        </w:rPr>
      </w:pPr>
    </w:p>
    <w:p w:rsidR="000D787E" w:rsidRDefault="000D787E" w:rsidP="000D787E">
      <w:pPr>
        <w:pStyle w:val="1"/>
        <w:rPr>
          <w:sz w:val="32"/>
        </w:rPr>
      </w:pPr>
      <w:r>
        <w:rPr>
          <w:sz w:val="32"/>
        </w:rPr>
        <w:t xml:space="preserve">«Первомайский техникум </w:t>
      </w:r>
    </w:p>
    <w:p w:rsidR="000D787E" w:rsidRDefault="000D787E" w:rsidP="000D787E">
      <w:pPr>
        <w:pStyle w:val="1"/>
        <w:rPr>
          <w:sz w:val="20"/>
          <w:szCs w:val="20"/>
        </w:rPr>
      </w:pPr>
      <w:r>
        <w:rPr>
          <w:sz w:val="32"/>
        </w:rPr>
        <w:t>промышленности строительных материалов»</w:t>
      </w:r>
    </w:p>
    <w:p w:rsidR="000D787E" w:rsidRDefault="000D787E" w:rsidP="000D787E">
      <w:pPr>
        <w:spacing w:after="0"/>
      </w:pPr>
    </w:p>
    <w:p w:rsidR="000D787E" w:rsidRDefault="00845E4D" w:rsidP="000D787E">
      <w:pPr>
        <w:pStyle w:val="a3"/>
        <w:jc w:val="center"/>
      </w:pPr>
      <w:r>
        <w:pict>
          <v:line id="_x0000_s1035" style="position:absolute;left:0;text-align:left;z-index:251661312" from="0,37.85pt" to="481.95pt,37.85pt"/>
        </w:pict>
      </w:r>
      <w:r w:rsidR="000D787E">
        <w:rPr>
          <w:sz w:val="52"/>
        </w:rPr>
        <w:t>ПРИКАЗ</w:t>
      </w:r>
    </w:p>
    <w:p w:rsidR="000D787E" w:rsidRDefault="000D787E" w:rsidP="000D787E">
      <w:pPr>
        <w:pStyle w:val="a3"/>
        <w:tabs>
          <w:tab w:val="clear" w:pos="4677"/>
          <w:tab w:val="left" w:pos="7296"/>
        </w:tabs>
      </w:pPr>
    </w:p>
    <w:p w:rsidR="000D787E" w:rsidRDefault="00845E4D" w:rsidP="000D787E">
      <w:pPr>
        <w:pStyle w:val="a3"/>
        <w:tabs>
          <w:tab w:val="clear" w:pos="4677"/>
          <w:tab w:val="left" w:pos="7296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0;margin-top:0;width:168.3pt;height:53.95pt;z-index:251662336" strokecolor="white">
            <v:textbox style="mso-next-textbox:#_x0000_s1036">
              <w:txbxContent>
                <w:p w:rsidR="000D787E" w:rsidRDefault="000D787E" w:rsidP="000D787E">
                  <w:pPr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u w:val="single"/>
                    </w:rPr>
                    <w:t>№</w:t>
                  </w:r>
                  <w:r w:rsidR="002E14AC">
                    <w:rPr>
                      <w:rFonts w:ascii="Times New Roman" w:hAnsi="Times New Roman" w:cs="Times New Roman"/>
                      <w:sz w:val="24"/>
                      <w:u w:val="single"/>
                    </w:rPr>
                    <w:t>2-47к</w:t>
                  </w:r>
                  <w:r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</w:t>
                  </w:r>
                </w:p>
                <w:p w:rsidR="000D787E" w:rsidRDefault="00935836" w:rsidP="000D787E">
                  <w:pPr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</w:t>
                  </w:r>
                  <w:r w:rsidR="002E14AC">
                    <w:rPr>
                      <w:rFonts w:ascii="Times New Roman" w:hAnsi="Times New Roman" w:cs="Times New Roman"/>
                      <w:sz w:val="24"/>
                    </w:rPr>
                    <w:t>02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>»</w:t>
                  </w:r>
                  <w:r w:rsidR="002E14AC">
                    <w:rPr>
                      <w:rFonts w:ascii="Times New Roman" w:hAnsi="Times New Roman" w:cs="Times New Roman"/>
                      <w:sz w:val="24"/>
                    </w:rPr>
                    <w:t>марта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 2020</w:t>
                  </w:r>
                  <w:r w:rsidR="000D787E">
                    <w:rPr>
                      <w:rFonts w:ascii="Times New Roman" w:hAnsi="Times New Roman" w:cs="Times New Roman"/>
                      <w:sz w:val="24"/>
                    </w:rPr>
                    <w:t xml:space="preserve"> года</w:t>
                  </w:r>
                </w:p>
              </w:txbxContent>
            </v:textbox>
          </v:shape>
        </w:pict>
      </w:r>
      <w:r>
        <w:pict>
          <v:shape id="_x0000_s1037" type="#_x0000_t202" style="position:absolute;margin-left:227.6pt;margin-top:17.5pt;width:243.1pt;height:36.55pt;z-index:251663360" strokecolor="white">
            <v:textbox>
              <w:txbxContent>
                <w:p w:rsidR="002E14AC" w:rsidRDefault="002E14AC" w:rsidP="002E14AC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 утверждении тем выпускных квалификационных работ</w:t>
                  </w:r>
                </w:p>
                <w:p w:rsidR="000D787E" w:rsidRDefault="000D787E" w:rsidP="000D787E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  <w:r>
        <w:pict>
          <v:line id="_x0000_s1038" style="position:absolute;z-index:251664384" from="224.4pt,9.05pt" to="224.4pt,27.05pt"/>
        </w:pict>
      </w:r>
      <w:r>
        <w:pict>
          <v:line id="_x0000_s1039" style="position:absolute;z-index:251665408" from="224.4pt,9.05pt" to="243.1pt,9.05pt"/>
        </w:pict>
      </w:r>
      <w:r>
        <w:pict>
          <v:line id="_x0000_s1040" style="position:absolute;z-index:251666432" from="456.25pt,10.4pt" to="482.6pt,10.4pt"/>
        </w:pict>
      </w:r>
      <w:r>
        <w:pict>
          <v:line id="_x0000_s1041" style="position:absolute;z-index:251667456" from="482.6pt,10.4pt" to="482.6pt,31pt"/>
        </w:pict>
      </w:r>
    </w:p>
    <w:p w:rsidR="000D787E" w:rsidRDefault="000D787E" w:rsidP="000D787E">
      <w:pPr>
        <w:pStyle w:val="a3"/>
        <w:tabs>
          <w:tab w:val="left" w:pos="708"/>
        </w:tabs>
      </w:pPr>
    </w:p>
    <w:p w:rsidR="000D787E" w:rsidRDefault="000D787E" w:rsidP="000D787E">
      <w:pPr>
        <w:pStyle w:val="a3"/>
        <w:tabs>
          <w:tab w:val="left" w:pos="708"/>
        </w:tabs>
      </w:pPr>
    </w:p>
    <w:p w:rsidR="000D787E" w:rsidRDefault="000D787E" w:rsidP="000D787E">
      <w:pPr>
        <w:pStyle w:val="a3"/>
        <w:tabs>
          <w:tab w:val="left" w:pos="708"/>
        </w:tabs>
      </w:pPr>
    </w:p>
    <w:p w:rsidR="000D787E" w:rsidRPr="002E14AC" w:rsidRDefault="000D787E" w:rsidP="000D787E">
      <w:pPr>
        <w:pStyle w:val="3"/>
        <w:tabs>
          <w:tab w:val="left" w:pos="465"/>
          <w:tab w:val="center" w:pos="4819"/>
        </w:tabs>
        <w:jc w:val="left"/>
        <w:rPr>
          <w:sz w:val="28"/>
          <w:szCs w:val="28"/>
        </w:rPr>
      </w:pPr>
    </w:p>
    <w:p w:rsidR="002E14AC" w:rsidRDefault="002E14AC" w:rsidP="002E14AC">
      <w:pPr>
        <w:spacing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В соответствии с Положением об итоговой государственной аттестации выпускников ГБПОУ ПТПСМ  и решением предметно-цикловой комиссии профессиональной подготовки  от  </w:t>
      </w:r>
      <w:r w:rsidR="00A201C3">
        <w:rPr>
          <w:rFonts w:ascii="Times New Roman" w:hAnsi="Times New Roman" w:cs="Times New Roman"/>
          <w:sz w:val="24"/>
          <w:szCs w:val="24"/>
        </w:rPr>
        <w:t xml:space="preserve">17 февраля 2020 </w:t>
      </w:r>
      <w:r w:rsidRPr="00D14BD9">
        <w:rPr>
          <w:rFonts w:ascii="Times New Roman" w:hAnsi="Times New Roman" w:cs="Times New Roman"/>
          <w:sz w:val="24"/>
          <w:szCs w:val="24"/>
        </w:rPr>
        <w:t xml:space="preserve"> протокол № 7</w:t>
      </w:r>
    </w:p>
    <w:p w:rsidR="00D00846" w:rsidRDefault="002E14AC" w:rsidP="00D00846">
      <w:pPr>
        <w:spacing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6E60"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:rsidR="00D00846" w:rsidRPr="00D00846" w:rsidRDefault="00D00846" w:rsidP="00D00846">
      <w:pPr>
        <w:spacing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E14A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Cs w:val="28"/>
        </w:rPr>
        <w:t>1</w:t>
      </w:r>
      <w:r>
        <w:rPr>
          <w:rFonts w:ascii="Times New Roman" w:hAnsi="Times New Roman" w:cs="Times New Roman"/>
          <w:sz w:val="24"/>
          <w:szCs w:val="28"/>
        </w:rPr>
        <w:t>.Утвердить следующие темы выпускных квалификационных  работ по специальности 09.02.04 Информационные системы (по отраслям) группы ИС-4  очного отделения и назначить следующих руководителей: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6"/>
        <w:gridCol w:w="2126"/>
        <w:gridCol w:w="1985"/>
      </w:tblGrid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45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4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0451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0451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4517"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4517">
              <w:rPr>
                <w:rFonts w:ascii="Times New Roman" w:hAnsi="Times New Roman" w:cs="Times New Roman"/>
                <w:sz w:val="24"/>
                <w:szCs w:val="24"/>
              </w:rPr>
              <w:t xml:space="preserve">Ф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04517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04517">
              <w:rPr>
                <w:rFonts w:ascii="Times New Roman" w:hAnsi="Times New Roman" w:cs="Times New Roman"/>
                <w:sz w:val="24"/>
                <w:szCs w:val="24"/>
              </w:rPr>
              <w:t>Ф И О руководителя</w:t>
            </w:r>
          </w:p>
        </w:tc>
      </w:tr>
      <w:tr w:rsidR="00D00846" w:rsidRPr="00304517" w:rsidTr="00D00846">
        <w:trPr>
          <w:trHeight w:val="6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складского учета в условиях ИП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Эске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Агеев Илья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</w:t>
            </w:r>
            <w:proofErr w:type="gram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авторской</w:t>
            </w:r>
            <w:proofErr w:type="gram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фото-галереи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Алексеева Ольга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организации в условиях ИП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Вагапов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Р.И.</w:t>
            </w:r>
            <w:r w:rsidR="008A4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возможностью оформления </w:t>
            </w:r>
            <w:proofErr w:type="spellStart"/>
            <w:r w:rsidR="008A4648">
              <w:rPr>
                <w:rFonts w:ascii="Times New Roman" w:hAnsi="Times New Roman"/>
                <w:color w:val="000000"/>
                <w:sz w:val="24"/>
                <w:szCs w:val="24"/>
              </w:rPr>
              <w:t>онлайн-заказа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Безносиков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Денис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Тротно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</w:t>
            </w:r>
            <w:bookmarkStart w:id="0" w:name="_GoBack"/>
            <w:bookmarkEnd w:id="0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.И.</w:t>
            </w:r>
          </w:p>
        </w:tc>
      </w:tr>
      <w:tr w:rsidR="00D00846" w:rsidRPr="00304517" w:rsidTr="00D00846">
        <w:trPr>
          <w:trHeight w:val="8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аудио-библиотеки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Волощенко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rPr>
          <w:trHeight w:val="7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</w:t>
            </w:r>
            <w:proofErr w:type="gram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наполнение страницы с авторской фото-галереей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Воропаев Владислав Александрович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Чашников О.Л.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Web-сайта организации в условиях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Дубинин Кирилл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Чашников О.Л.</w:t>
            </w:r>
          </w:p>
        </w:tc>
      </w:tr>
      <w:tr w:rsidR="00D00846" w:rsidRPr="00304517" w:rsidTr="00D00846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поставки товаров в условиях ИП Мельник И.В. (Кафе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СушиПро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Дунюшкин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Олегович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D00846" w:rsidRPr="00304517" w:rsidTr="00D00846">
        <w:trPr>
          <w:trHeight w:val="8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</w:t>
            </w:r>
            <w:proofErr w:type="gram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авторской</w:t>
            </w:r>
            <w:proofErr w:type="gram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фото-галереи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Еремеева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rPr>
          <w:trHeight w:val="8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аудио-библиотеки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A201C3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Жансултанова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Ксения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Максут</w:t>
            </w:r>
            <w:r w:rsidR="00D00846"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в условиях </w:t>
            </w:r>
            <w:r w:rsidRPr="00134F1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МБУДО </w:t>
            </w:r>
            <w:r w:rsidRPr="00D008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00846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Коркинская</w:t>
            </w:r>
            <w:proofErr w:type="spellEnd"/>
            <w:r w:rsidRPr="00D00846">
              <w:rPr>
                <w:rStyle w:val="a7"/>
                <w:rFonts w:ascii="Times New Roman" w:hAnsi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детская музыкальная школа</w:t>
            </w:r>
            <w:r w:rsidRPr="00D008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Кобылкина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Анастасия Валерьевна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продаж в условиях ИП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Эске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Кондратьев Виктор Иванович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Web-сайта организации в условиях 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Штамповка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Курлов Александр Денисович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складского учета в условиях ИП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Половнев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В.Ю. (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фотоцентр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Лапицкая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</w:t>
            </w:r>
            <w:proofErr w:type="gram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авторской</w:t>
            </w:r>
            <w:proofErr w:type="gram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фото-галереи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Левченко Юрий Денисович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Web-сайта организации в условиях </w:t>
            </w:r>
            <w:r w:rsidRPr="00134F1C">
              <w:rPr>
                <w:rFonts w:ascii="Times New Roman" w:hAnsi="Times New Roman"/>
                <w:sz w:val="24"/>
                <w:szCs w:val="24"/>
              </w:rPr>
              <w:t xml:space="preserve">ОАО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sz w:val="24"/>
                <w:szCs w:val="24"/>
              </w:rPr>
              <w:t>Челябинский завод сборно-монолитного каркаса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8A4648">
              <w:rPr>
                <w:rFonts w:ascii="Times New Roman" w:hAnsi="Times New Roman"/>
                <w:sz w:val="24"/>
                <w:szCs w:val="24"/>
              </w:rPr>
              <w:t xml:space="preserve"> для увеличения прибыли предприятия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Миронов Сергей 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Тротно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Ю.И.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304517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аудио-библиотеки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Мишарин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Чашников О.Л.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Сравнительный ана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из и адаптация сайта под браузеры мобильных устройств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Пискунов Кирилл Михайлович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Тротно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Ю.И.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видео-библиотеки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Поздняков Глеб Викторович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Тротно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Ю.И.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Создание и наполнение фото-библиотеки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Соболева Валерия Павловна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заказов в условиях ИП Мельник И.В. (Кафе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СушиПро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Суркова Анастасия Алексеевна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Сравнительный анализ и адаптация сайта под современные браузеры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Трембач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Дмитрий Петрович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Чашников О.Л.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Детский сад №4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Адаптация под различные браузеры мобильных устройств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Трифонова Светлана Олеговна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Тротно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Ю.И.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веб-сайта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педагогического работника МКДОУ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="008A4648">
              <w:rPr>
                <w:rFonts w:ascii="Times New Roman" w:hAnsi="Times New Roman"/>
                <w:color w:val="000000"/>
                <w:sz w:val="24"/>
                <w:szCs w:val="24"/>
              </w:rPr>
              <w:t>етский сад № 17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обратной связи. Адаптация сайта под браузеры мобильных устройств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Фарафонова Елена Борисовна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Тротно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Ю.И.</w:t>
            </w:r>
          </w:p>
          <w:p w:rsidR="008A4648" w:rsidRDefault="008A4648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4648" w:rsidRDefault="008A4648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4648" w:rsidRDefault="008A4648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4648" w:rsidRDefault="008A4648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A4648" w:rsidRPr="0098617C" w:rsidRDefault="008A4648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Web-сайта организации в условиях ООО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АУРА ПЛЮС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(Кафе FAMILY &amp; GRILL)</w:t>
            </w:r>
            <w:r w:rsidR="008A464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возможностью </w:t>
            </w:r>
            <w:proofErr w:type="spellStart"/>
            <w:r w:rsidR="008A4648">
              <w:rPr>
                <w:rFonts w:ascii="Times New Roman" w:hAnsi="Times New Roman"/>
                <w:color w:val="000000"/>
                <w:sz w:val="24"/>
                <w:szCs w:val="24"/>
              </w:rPr>
              <w:t>онлайн-бронирования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Шумакова Дарья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>Тротно</w:t>
            </w:r>
            <w:proofErr w:type="spellEnd"/>
            <w:r w:rsidRPr="009861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Ю.И.</w:t>
            </w:r>
          </w:p>
          <w:p w:rsidR="00D00846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D00846" w:rsidRPr="0098617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Создание Web-сайта организации в условиях МБУ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Коркинский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многофункциональный центр предоставления государственных и муниципальных услуг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Эрберт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Фёдор Владимирович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Петраш Е.В.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инвентаризационного учета в условиях ИП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Половнев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В.Ю. (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фотоцентр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Якупов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Аликович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  <w:tr w:rsidR="00D00846" w:rsidRPr="00304517" w:rsidTr="00D0084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Default="00D00846" w:rsidP="00AF18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Проектирование и разработка базы данных услуг в условиях ИП 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Половнев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В.Ю. (</w:t>
            </w: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фотоцентр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Якушкин Никита Евгеньевич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46" w:rsidRPr="00134F1C" w:rsidRDefault="00D00846" w:rsidP="00AF18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>Юрганова</w:t>
            </w:r>
            <w:proofErr w:type="spellEnd"/>
            <w:r w:rsidRPr="00134F1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Т.А.</w:t>
            </w:r>
          </w:p>
        </w:tc>
      </w:tr>
    </w:tbl>
    <w:p w:rsidR="00D00846" w:rsidRPr="002547D2" w:rsidRDefault="00D00846" w:rsidP="00D00846">
      <w:pPr>
        <w:pStyle w:val="a3"/>
        <w:tabs>
          <w:tab w:val="left" w:pos="708"/>
        </w:tabs>
        <w:rPr>
          <w:sz w:val="22"/>
          <w:szCs w:val="28"/>
        </w:rPr>
      </w:pPr>
    </w:p>
    <w:p w:rsidR="00D00846" w:rsidRDefault="00D00846" w:rsidP="00D00846">
      <w:pPr>
        <w:pStyle w:val="a3"/>
        <w:tabs>
          <w:tab w:val="left" w:pos="708"/>
        </w:tabs>
        <w:rPr>
          <w:szCs w:val="28"/>
        </w:rPr>
      </w:pPr>
    </w:p>
    <w:p w:rsidR="00D00846" w:rsidRDefault="00D00846" w:rsidP="00D00846">
      <w:pPr>
        <w:pStyle w:val="a3"/>
        <w:tabs>
          <w:tab w:val="left" w:pos="708"/>
        </w:tabs>
        <w:rPr>
          <w:szCs w:val="28"/>
        </w:rPr>
      </w:pPr>
    </w:p>
    <w:p w:rsidR="00D00846" w:rsidRPr="00AE7C02" w:rsidRDefault="00D00846" w:rsidP="00D00846"/>
    <w:p w:rsidR="00D00846" w:rsidRDefault="00D00846" w:rsidP="00D00846"/>
    <w:p w:rsidR="002E14AC" w:rsidRPr="000E6E60" w:rsidRDefault="002E14AC" w:rsidP="002E14AC">
      <w:pPr>
        <w:spacing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A9055D" w:rsidRPr="00D00846" w:rsidRDefault="00A9055D" w:rsidP="00A9055D">
      <w:pPr>
        <w:autoSpaceDE w:val="0"/>
        <w:autoSpaceDN w:val="0"/>
        <w:adjustRightInd w:val="0"/>
        <w:spacing w:line="23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055D" w:rsidRPr="00D00846" w:rsidRDefault="00A9055D" w:rsidP="00A9055D"/>
    <w:p w:rsidR="002921C5" w:rsidRDefault="002921C5"/>
    <w:sectPr w:rsidR="002921C5" w:rsidSect="00326DE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55D"/>
    <w:rsid w:val="000D787E"/>
    <w:rsid w:val="001402F1"/>
    <w:rsid w:val="001A7E43"/>
    <w:rsid w:val="002126B7"/>
    <w:rsid w:val="002430EC"/>
    <w:rsid w:val="002518CF"/>
    <w:rsid w:val="00260429"/>
    <w:rsid w:val="00260A07"/>
    <w:rsid w:val="002921C5"/>
    <w:rsid w:val="002E1189"/>
    <w:rsid w:val="002E14AC"/>
    <w:rsid w:val="00326DE4"/>
    <w:rsid w:val="003338D4"/>
    <w:rsid w:val="00353A2A"/>
    <w:rsid w:val="0038220B"/>
    <w:rsid w:val="003E6D24"/>
    <w:rsid w:val="00450050"/>
    <w:rsid w:val="00546CC2"/>
    <w:rsid w:val="005564E5"/>
    <w:rsid w:val="005A624B"/>
    <w:rsid w:val="005B4C2A"/>
    <w:rsid w:val="005D74D4"/>
    <w:rsid w:val="005E3084"/>
    <w:rsid w:val="005E33C5"/>
    <w:rsid w:val="006E13D0"/>
    <w:rsid w:val="007101CD"/>
    <w:rsid w:val="00741825"/>
    <w:rsid w:val="00822C8A"/>
    <w:rsid w:val="00826E39"/>
    <w:rsid w:val="00845E4D"/>
    <w:rsid w:val="008A4648"/>
    <w:rsid w:val="008E1BFB"/>
    <w:rsid w:val="00935836"/>
    <w:rsid w:val="009537C9"/>
    <w:rsid w:val="00997173"/>
    <w:rsid w:val="009C04E7"/>
    <w:rsid w:val="009F256B"/>
    <w:rsid w:val="00A201C3"/>
    <w:rsid w:val="00A47342"/>
    <w:rsid w:val="00A9055D"/>
    <w:rsid w:val="00B4259C"/>
    <w:rsid w:val="00D00846"/>
    <w:rsid w:val="00D040B5"/>
    <w:rsid w:val="00D079A6"/>
    <w:rsid w:val="00D64D56"/>
    <w:rsid w:val="00D71FBB"/>
    <w:rsid w:val="00E41F77"/>
    <w:rsid w:val="00E51E2D"/>
    <w:rsid w:val="00E611C0"/>
    <w:rsid w:val="00EB18D3"/>
    <w:rsid w:val="00EB7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CF"/>
  </w:style>
  <w:style w:type="paragraph" w:styleId="1">
    <w:name w:val="heading 1"/>
    <w:basedOn w:val="a"/>
    <w:next w:val="a"/>
    <w:link w:val="10"/>
    <w:qFormat/>
    <w:rsid w:val="00A9055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05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55D"/>
    <w:rPr>
      <w:rFonts w:ascii="Arial" w:eastAsia="Times New Roman" w:hAnsi="Arial" w:cs="Arial"/>
      <w:b/>
      <w:bCs/>
      <w:sz w:val="40"/>
      <w:szCs w:val="24"/>
    </w:rPr>
  </w:style>
  <w:style w:type="character" w:customStyle="1" w:styleId="30">
    <w:name w:val="Заголовок 3 Знак"/>
    <w:basedOn w:val="a0"/>
    <w:link w:val="3"/>
    <w:semiHidden/>
    <w:rsid w:val="00A9055D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header"/>
    <w:basedOn w:val="a"/>
    <w:link w:val="a4"/>
    <w:unhideWhenUsed/>
    <w:rsid w:val="00A905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905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00846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D00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008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ПТПСМ</dc:creator>
  <cp:keywords/>
  <dc:description/>
  <cp:lastModifiedBy>Trotno</cp:lastModifiedBy>
  <cp:revision>27</cp:revision>
  <cp:lastPrinted>2020-03-19T09:53:00Z</cp:lastPrinted>
  <dcterms:created xsi:type="dcterms:W3CDTF">2012-01-12T05:08:00Z</dcterms:created>
  <dcterms:modified xsi:type="dcterms:W3CDTF">2020-04-29T08:25:00Z</dcterms:modified>
</cp:coreProperties>
</file>